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2788" w14:textId="77777777" w:rsidR="00E31669" w:rsidRPr="00BF30D3" w:rsidRDefault="00935316" w:rsidP="00BF30D3">
      <w:pPr>
        <w:spacing w:line="276" w:lineRule="auto"/>
        <w:rPr>
          <w:rFonts w:ascii="Arial" w:eastAsia="Roboto" w:hAnsi="Arial" w:cs="Arial"/>
          <w:color w:val="111111"/>
          <w:sz w:val="22"/>
          <w:szCs w:val="22"/>
        </w:rPr>
      </w:pPr>
      <w:r w:rsidRPr="00BF30D3">
        <w:rPr>
          <w:rFonts w:ascii="Arial" w:eastAsia="Roboto" w:hAnsi="Arial" w:cs="Arial"/>
          <w:color w:val="111111"/>
          <w:sz w:val="22"/>
          <w:szCs w:val="22"/>
        </w:rPr>
        <w:t>PERSBERICHT</w:t>
      </w:r>
    </w:p>
    <w:p w14:paraId="179D3D6A" w14:textId="683952F7" w:rsidR="00E31669" w:rsidRDefault="00935316" w:rsidP="00BF30D3">
      <w:pPr>
        <w:spacing w:line="276" w:lineRule="auto"/>
        <w:rPr>
          <w:rFonts w:ascii="Arial" w:eastAsia="Roboto" w:hAnsi="Arial" w:cs="Arial"/>
          <w:color w:val="111111"/>
          <w:sz w:val="22"/>
          <w:szCs w:val="22"/>
        </w:rPr>
      </w:pPr>
      <w:r w:rsidRPr="00BF30D3">
        <w:rPr>
          <w:rFonts w:ascii="Arial" w:eastAsia="Roboto" w:hAnsi="Arial" w:cs="Arial"/>
          <w:color w:val="111111"/>
          <w:sz w:val="22"/>
          <w:szCs w:val="22"/>
        </w:rPr>
        <w:t xml:space="preserve">17 oktober 2022 </w:t>
      </w:r>
    </w:p>
    <w:p w14:paraId="7A30CE3B" w14:textId="77777777" w:rsidR="00BF30D3" w:rsidRPr="00BF30D3" w:rsidRDefault="00BF30D3" w:rsidP="00BF30D3">
      <w:pPr>
        <w:spacing w:line="276" w:lineRule="auto"/>
        <w:rPr>
          <w:rFonts w:ascii="Arial" w:eastAsia="Roboto" w:hAnsi="Arial" w:cs="Arial"/>
          <w:color w:val="111111"/>
          <w:sz w:val="22"/>
          <w:szCs w:val="22"/>
        </w:rPr>
      </w:pPr>
    </w:p>
    <w:p w14:paraId="3A338CD9" w14:textId="77777777" w:rsidR="00954587" w:rsidRPr="00BF30D3" w:rsidRDefault="00AB24BB" w:rsidP="00BF30D3">
      <w:pPr>
        <w:spacing w:line="276" w:lineRule="auto"/>
        <w:rPr>
          <w:rStyle w:val="contentpasted0"/>
          <w:rFonts w:ascii="Arial" w:hAnsi="Arial" w:cs="Arial"/>
          <w:b/>
          <w:bCs/>
          <w:i/>
          <w:iCs/>
          <w:color w:val="111111"/>
          <w:sz w:val="22"/>
          <w:szCs w:val="22"/>
          <w:bdr w:val="none" w:sz="0" w:space="0" w:color="auto" w:frame="1"/>
          <w:shd w:val="clear" w:color="auto" w:fill="FFFFFF"/>
        </w:rPr>
      </w:pPr>
      <w:r w:rsidRPr="00BF30D3">
        <w:rPr>
          <w:rStyle w:val="contentpasted0"/>
          <w:rFonts w:ascii="Arial" w:hAnsi="Arial" w:cs="Arial"/>
          <w:b/>
          <w:bCs/>
          <w:i/>
          <w:iCs/>
          <w:color w:val="111111"/>
          <w:sz w:val="22"/>
          <w:szCs w:val="22"/>
          <w:bdr w:val="none" w:sz="0" w:space="0" w:color="auto" w:frame="1"/>
          <w:shd w:val="clear" w:color="auto" w:fill="FFFFFF"/>
        </w:rPr>
        <w:t xml:space="preserve">Haagse basisscholen ontvangen boek over armoede ‘De schoen van tien miljoen’ tijdens </w:t>
      </w:r>
      <w:proofErr w:type="spellStart"/>
      <w:r w:rsidRPr="00BF30D3">
        <w:rPr>
          <w:rStyle w:val="contentpasted0"/>
          <w:rFonts w:ascii="Arial" w:hAnsi="Arial" w:cs="Arial"/>
          <w:b/>
          <w:bCs/>
          <w:i/>
          <w:iCs/>
          <w:color w:val="111111"/>
          <w:sz w:val="22"/>
          <w:szCs w:val="22"/>
          <w:bdr w:val="none" w:sz="0" w:space="0" w:color="auto" w:frame="1"/>
          <w:shd w:val="clear" w:color="auto" w:fill="FFFFFF"/>
        </w:rPr>
        <w:t>Wereldarmoededag</w:t>
      </w:r>
      <w:proofErr w:type="spellEnd"/>
      <w:r w:rsidRPr="00BF30D3">
        <w:rPr>
          <w:rStyle w:val="contentpasted0"/>
          <w:rFonts w:ascii="Arial" w:hAnsi="Arial" w:cs="Arial"/>
          <w:b/>
          <w:bCs/>
          <w:i/>
          <w:iCs/>
          <w:color w:val="111111"/>
          <w:sz w:val="22"/>
          <w:szCs w:val="22"/>
          <w:bdr w:val="none" w:sz="0" w:space="0" w:color="auto" w:frame="1"/>
          <w:shd w:val="clear" w:color="auto" w:fill="FFFFFF"/>
        </w:rPr>
        <w:t>  </w:t>
      </w:r>
    </w:p>
    <w:p w14:paraId="06F16AF9" w14:textId="77777777" w:rsidR="00BF30D3" w:rsidRDefault="00BF30D3" w:rsidP="00BF30D3">
      <w:pPr>
        <w:spacing w:line="276" w:lineRule="auto"/>
        <w:rPr>
          <w:rFonts w:ascii="Arial" w:eastAsia="Roboto" w:hAnsi="Arial" w:cs="Arial"/>
          <w:b/>
          <w:color w:val="111111"/>
          <w:sz w:val="22"/>
          <w:szCs w:val="22"/>
          <w:highlight w:val="white"/>
        </w:rPr>
      </w:pPr>
    </w:p>
    <w:p w14:paraId="3670423F" w14:textId="105C1DA0" w:rsidR="003C4F78" w:rsidRDefault="00935316" w:rsidP="003C4F78">
      <w:pPr>
        <w:spacing w:line="276" w:lineRule="auto"/>
        <w:rPr>
          <w:rFonts w:ascii="Arial" w:hAnsi="Arial" w:cs="Arial"/>
          <w:color w:val="242424"/>
          <w:sz w:val="22"/>
          <w:szCs w:val="22"/>
          <w:bdr w:val="none" w:sz="0" w:space="0" w:color="auto" w:frame="1"/>
        </w:rPr>
      </w:pPr>
      <w:r w:rsidRPr="00BF30D3">
        <w:rPr>
          <w:rFonts w:ascii="Arial" w:eastAsia="Roboto" w:hAnsi="Arial" w:cs="Arial"/>
          <w:b/>
          <w:color w:val="111111"/>
          <w:sz w:val="22"/>
          <w:szCs w:val="22"/>
          <w:highlight w:val="white"/>
        </w:rPr>
        <w:t xml:space="preserve">In Den Haag wonen tenminste 20.000 kinderen </w:t>
      </w:r>
      <w:r w:rsidR="000C6A53" w:rsidRPr="00BF30D3">
        <w:rPr>
          <w:rFonts w:ascii="Arial" w:eastAsia="Roboto" w:hAnsi="Arial" w:cs="Arial"/>
          <w:b/>
          <w:color w:val="111111"/>
          <w:sz w:val="22"/>
          <w:szCs w:val="22"/>
          <w:highlight w:val="white"/>
        </w:rPr>
        <w:t xml:space="preserve">die opgroeien in </w:t>
      </w:r>
      <w:r w:rsidRPr="00BF30D3">
        <w:rPr>
          <w:rFonts w:ascii="Arial" w:eastAsia="Roboto" w:hAnsi="Arial" w:cs="Arial"/>
          <w:b/>
          <w:color w:val="111111"/>
          <w:sz w:val="22"/>
          <w:szCs w:val="22"/>
          <w:highlight w:val="white"/>
        </w:rPr>
        <w:t xml:space="preserve"> armoede. Tijdens </w:t>
      </w:r>
      <w:proofErr w:type="spellStart"/>
      <w:r w:rsidRPr="00BF30D3">
        <w:rPr>
          <w:rFonts w:ascii="Arial" w:eastAsia="Roboto" w:hAnsi="Arial" w:cs="Arial"/>
          <w:b/>
          <w:color w:val="111111"/>
          <w:sz w:val="22"/>
          <w:szCs w:val="22"/>
          <w:highlight w:val="white"/>
        </w:rPr>
        <w:t>Wereldarmoededag</w:t>
      </w:r>
      <w:proofErr w:type="spellEnd"/>
      <w:r w:rsidRPr="00BF30D3">
        <w:rPr>
          <w:rFonts w:ascii="Arial" w:eastAsia="Roboto" w:hAnsi="Arial" w:cs="Arial"/>
          <w:b/>
          <w:color w:val="111111"/>
          <w:sz w:val="22"/>
          <w:szCs w:val="22"/>
          <w:highlight w:val="white"/>
        </w:rPr>
        <w:t xml:space="preserve"> op 17 oktober vragen de Gemeente Den Haag, SchuldenlabNL, Schuldenlab070, Leergeld</w:t>
      </w:r>
      <w:r w:rsidR="00442D5E" w:rsidRPr="00BF30D3">
        <w:rPr>
          <w:rFonts w:ascii="Arial" w:eastAsia="Roboto" w:hAnsi="Arial" w:cs="Arial"/>
          <w:b/>
          <w:color w:val="111111"/>
          <w:sz w:val="22"/>
          <w:szCs w:val="22"/>
          <w:highlight w:val="white"/>
        </w:rPr>
        <w:t xml:space="preserve"> </w:t>
      </w:r>
      <w:r w:rsidR="009E17D1" w:rsidRPr="00BF30D3">
        <w:rPr>
          <w:rFonts w:ascii="Arial" w:eastAsia="Roboto" w:hAnsi="Arial" w:cs="Arial"/>
          <w:b/>
          <w:color w:val="111111"/>
          <w:sz w:val="22"/>
          <w:szCs w:val="22"/>
          <w:highlight w:val="white"/>
        </w:rPr>
        <w:t>D</w:t>
      </w:r>
      <w:r w:rsidR="00442D5E" w:rsidRPr="00BF30D3">
        <w:rPr>
          <w:rFonts w:ascii="Arial" w:eastAsia="Roboto" w:hAnsi="Arial" w:cs="Arial"/>
          <w:b/>
          <w:color w:val="111111"/>
          <w:sz w:val="22"/>
          <w:szCs w:val="22"/>
          <w:highlight w:val="white"/>
        </w:rPr>
        <w:t>en Haag</w:t>
      </w:r>
      <w:r w:rsidRPr="00BF30D3">
        <w:rPr>
          <w:rFonts w:ascii="Arial" w:eastAsia="Roboto" w:hAnsi="Arial" w:cs="Arial"/>
          <w:b/>
          <w:color w:val="111111"/>
          <w:sz w:val="22"/>
          <w:szCs w:val="22"/>
          <w:highlight w:val="white"/>
        </w:rPr>
        <w:t xml:space="preserve"> en ROSE stories </w:t>
      </w:r>
      <w:r w:rsidR="00AB24BB" w:rsidRPr="00BF30D3">
        <w:rPr>
          <w:rFonts w:ascii="Arial" w:eastAsia="Roboto" w:hAnsi="Arial" w:cs="Arial"/>
          <w:b/>
          <w:color w:val="111111"/>
          <w:sz w:val="22"/>
          <w:szCs w:val="22"/>
          <w:highlight w:val="white"/>
        </w:rPr>
        <w:t xml:space="preserve">aandacht </w:t>
      </w:r>
      <w:r w:rsidRPr="00BF30D3">
        <w:rPr>
          <w:rFonts w:ascii="Arial" w:eastAsia="Roboto" w:hAnsi="Arial" w:cs="Arial"/>
          <w:b/>
          <w:color w:val="111111"/>
          <w:sz w:val="22"/>
          <w:szCs w:val="22"/>
          <w:highlight w:val="white"/>
        </w:rPr>
        <w:t xml:space="preserve">hiervoor. </w:t>
      </w:r>
      <w:r w:rsidR="000C6A53" w:rsidRPr="00BF30D3">
        <w:rPr>
          <w:rFonts w:ascii="Arial" w:eastAsia="Roboto" w:hAnsi="Arial" w:cs="Arial"/>
          <w:b/>
          <w:color w:val="111111"/>
          <w:sz w:val="22"/>
          <w:szCs w:val="22"/>
          <w:highlight w:val="white"/>
        </w:rPr>
        <w:t xml:space="preserve">Mede voor deze kinderen is het boek ‘De schoen van tien miljoen’ geschreven, geïnspireerd op gesprekken met Haagse gezinnen. </w:t>
      </w:r>
      <w:r w:rsidRPr="00BF30D3">
        <w:rPr>
          <w:rFonts w:ascii="Arial" w:eastAsia="Roboto" w:hAnsi="Arial" w:cs="Arial"/>
          <w:b/>
          <w:color w:val="111111"/>
          <w:sz w:val="22"/>
          <w:szCs w:val="22"/>
          <w:highlight w:val="white"/>
        </w:rPr>
        <w:t xml:space="preserve">Carola Schouten, </w:t>
      </w:r>
      <w:r w:rsidRPr="00BF30D3">
        <w:rPr>
          <w:rFonts w:ascii="Arial" w:hAnsi="Arial" w:cs="Arial"/>
          <w:b/>
          <w:sz w:val="22"/>
          <w:szCs w:val="22"/>
        </w:rPr>
        <w:t>minister</w:t>
      </w:r>
      <w:r w:rsidRPr="00BF30D3">
        <w:rPr>
          <w:rFonts w:ascii="Arial" w:hAnsi="Arial" w:cs="Arial"/>
          <w:b/>
          <w:i/>
          <w:sz w:val="22"/>
          <w:szCs w:val="22"/>
        </w:rPr>
        <w:t xml:space="preserve"> </w:t>
      </w:r>
      <w:r w:rsidRPr="00BF30D3">
        <w:rPr>
          <w:rFonts w:ascii="Arial" w:hAnsi="Arial" w:cs="Arial"/>
          <w:b/>
          <w:sz w:val="22"/>
          <w:szCs w:val="22"/>
        </w:rPr>
        <w:t>voor Armoedebeleid, Participatie en Pensioenen,</w:t>
      </w:r>
      <w:r w:rsidRPr="00BF30D3">
        <w:rPr>
          <w:rFonts w:ascii="Arial" w:eastAsia="Roboto" w:hAnsi="Arial" w:cs="Arial"/>
          <w:b/>
          <w:color w:val="111111"/>
          <w:sz w:val="22"/>
          <w:szCs w:val="22"/>
          <w:highlight w:val="white"/>
        </w:rPr>
        <w:t xml:space="preserve"> en </w:t>
      </w:r>
      <w:r w:rsidR="00AB24BB" w:rsidRPr="00BF30D3">
        <w:rPr>
          <w:rFonts w:ascii="Arial" w:eastAsia="Roboto" w:hAnsi="Arial" w:cs="Arial"/>
          <w:b/>
          <w:color w:val="111111"/>
          <w:sz w:val="22"/>
          <w:szCs w:val="22"/>
          <w:highlight w:val="white"/>
        </w:rPr>
        <w:t>Mariëlle Vavier, wethouder Armoede, Inclusie en Volksgezondheid van de gemeente Den Haag</w:t>
      </w:r>
      <w:r w:rsidR="000C6A53" w:rsidRPr="00BF30D3">
        <w:rPr>
          <w:rFonts w:ascii="Arial" w:eastAsia="Roboto" w:hAnsi="Arial" w:cs="Arial"/>
          <w:b/>
          <w:color w:val="111111"/>
          <w:sz w:val="22"/>
          <w:szCs w:val="22"/>
          <w:highlight w:val="white"/>
        </w:rPr>
        <w:t>,</w:t>
      </w:r>
      <w:r w:rsidR="00AB24BB" w:rsidRPr="00BF30D3" w:rsidDel="00AB24BB">
        <w:rPr>
          <w:rFonts w:ascii="Arial" w:eastAsia="Roboto" w:hAnsi="Arial" w:cs="Arial"/>
          <w:b/>
          <w:color w:val="111111"/>
          <w:sz w:val="22"/>
          <w:szCs w:val="22"/>
          <w:highlight w:val="white"/>
        </w:rPr>
        <w:t xml:space="preserve"> </w:t>
      </w:r>
      <w:r w:rsidRPr="00BF30D3">
        <w:rPr>
          <w:rFonts w:ascii="Arial" w:eastAsia="Roboto" w:hAnsi="Arial" w:cs="Arial"/>
          <w:b/>
          <w:color w:val="111111"/>
          <w:sz w:val="22"/>
          <w:szCs w:val="22"/>
          <w:highlight w:val="white"/>
        </w:rPr>
        <w:t xml:space="preserve">lazen voor uit het boek </w:t>
      </w:r>
      <w:r w:rsidR="00BF30D3" w:rsidRPr="00BF30D3">
        <w:rPr>
          <w:rFonts w:ascii="Arial" w:eastAsia="Roboto" w:hAnsi="Arial" w:cs="Arial"/>
          <w:b/>
          <w:color w:val="111111"/>
          <w:sz w:val="22"/>
          <w:szCs w:val="22"/>
          <w:highlight w:val="white"/>
        </w:rPr>
        <w:t xml:space="preserve">voor de </w:t>
      </w:r>
      <w:r w:rsidRPr="00BF30D3">
        <w:rPr>
          <w:rFonts w:ascii="Arial" w:eastAsia="Roboto" w:hAnsi="Arial" w:cs="Arial"/>
          <w:b/>
          <w:color w:val="111111"/>
          <w:sz w:val="22"/>
          <w:szCs w:val="22"/>
          <w:highlight w:val="white"/>
        </w:rPr>
        <w:t xml:space="preserve">kinderen van groep </w:t>
      </w:r>
      <w:r w:rsidR="007F0AA0">
        <w:rPr>
          <w:rFonts w:ascii="Arial" w:eastAsia="Roboto" w:hAnsi="Arial" w:cs="Arial"/>
          <w:b/>
          <w:color w:val="111111"/>
          <w:sz w:val="22"/>
          <w:szCs w:val="22"/>
          <w:highlight w:val="white"/>
        </w:rPr>
        <w:t>4</w:t>
      </w:r>
      <w:r w:rsidR="007F0AA0" w:rsidRPr="00BF30D3">
        <w:rPr>
          <w:rFonts w:ascii="Arial" w:eastAsia="Roboto" w:hAnsi="Arial" w:cs="Arial"/>
          <w:b/>
          <w:color w:val="111111"/>
          <w:sz w:val="22"/>
          <w:szCs w:val="22"/>
          <w:highlight w:val="white"/>
        </w:rPr>
        <w:t xml:space="preserve"> </w:t>
      </w:r>
      <w:r w:rsidRPr="00BF30D3">
        <w:rPr>
          <w:rFonts w:ascii="Arial" w:eastAsia="Roboto" w:hAnsi="Arial" w:cs="Arial"/>
          <w:b/>
          <w:color w:val="111111"/>
          <w:sz w:val="22"/>
          <w:szCs w:val="22"/>
          <w:highlight w:val="white"/>
        </w:rPr>
        <w:t xml:space="preserve">op De la </w:t>
      </w:r>
      <w:proofErr w:type="spellStart"/>
      <w:r w:rsidRPr="00BF30D3">
        <w:rPr>
          <w:rFonts w:ascii="Arial" w:eastAsia="Roboto" w:hAnsi="Arial" w:cs="Arial"/>
          <w:b/>
          <w:color w:val="111111"/>
          <w:sz w:val="22"/>
          <w:szCs w:val="22"/>
          <w:highlight w:val="white"/>
        </w:rPr>
        <w:t>Reyschool</w:t>
      </w:r>
      <w:proofErr w:type="spellEnd"/>
      <w:r w:rsidRPr="00BF30D3">
        <w:rPr>
          <w:rFonts w:ascii="Arial" w:eastAsia="Roboto" w:hAnsi="Arial" w:cs="Arial"/>
          <w:b/>
          <w:color w:val="111111"/>
          <w:sz w:val="22"/>
          <w:szCs w:val="22"/>
          <w:highlight w:val="white"/>
        </w:rPr>
        <w:t xml:space="preserve">. Na afloop kregen alle kinderen een boek. Het samenwerkingscollectief wil met dit boek het gesprek rondom het actuele thema armoede binnen basisscholen, families en de samenleving stimuleren. Daartoe krijgt elke Haagse basisschool tien exemplaren </w:t>
      </w:r>
      <w:r w:rsidR="00AB24BB" w:rsidRPr="00BF30D3">
        <w:rPr>
          <w:rFonts w:ascii="Arial" w:eastAsia="Roboto" w:hAnsi="Arial" w:cs="Arial"/>
          <w:b/>
          <w:color w:val="111111"/>
          <w:sz w:val="22"/>
          <w:szCs w:val="22"/>
          <w:highlight w:val="white"/>
        </w:rPr>
        <w:t xml:space="preserve">van het boek </w:t>
      </w:r>
      <w:r w:rsidRPr="00BF30D3">
        <w:rPr>
          <w:rFonts w:ascii="Arial" w:eastAsia="Roboto" w:hAnsi="Arial" w:cs="Arial"/>
          <w:b/>
          <w:color w:val="111111"/>
          <w:sz w:val="22"/>
          <w:szCs w:val="22"/>
          <w:highlight w:val="white"/>
        </w:rPr>
        <w:t>cadeau.</w:t>
      </w:r>
      <w:r w:rsidRPr="00BF30D3">
        <w:rPr>
          <w:rFonts w:ascii="Arial" w:eastAsia="Roboto" w:hAnsi="Arial" w:cs="Arial"/>
          <w:color w:val="111111"/>
          <w:sz w:val="22"/>
          <w:szCs w:val="22"/>
          <w:highlight w:val="white"/>
        </w:rPr>
        <w:t xml:space="preserve"> </w:t>
      </w:r>
      <w:r w:rsidRPr="00BF30D3">
        <w:rPr>
          <w:rFonts w:ascii="Arial" w:eastAsia="Roboto" w:hAnsi="Arial" w:cs="Arial"/>
          <w:color w:val="111111"/>
          <w:sz w:val="22"/>
          <w:szCs w:val="22"/>
          <w:highlight w:val="white"/>
        </w:rPr>
        <w:br/>
      </w:r>
      <w:r w:rsidRPr="00BF30D3">
        <w:rPr>
          <w:rFonts w:ascii="Arial" w:eastAsia="Roboto" w:hAnsi="Arial" w:cs="Arial"/>
          <w:color w:val="111111"/>
          <w:sz w:val="22"/>
          <w:szCs w:val="22"/>
          <w:highlight w:val="white"/>
        </w:rPr>
        <w:br/>
      </w:r>
      <w:r w:rsidRPr="00BF30D3">
        <w:rPr>
          <w:rFonts w:ascii="Arial" w:eastAsia="Roboto" w:hAnsi="Arial" w:cs="Arial"/>
          <w:b/>
          <w:color w:val="111111"/>
          <w:sz w:val="22"/>
          <w:szCs w:val="22"/>
        </w:rPr>
        <w:t>De cijfers</w:t>
      </w:r>
      <w:r w:rsidRPr="00BF30D3">
        <w:rPr>
          <w:rFonts w:ascii="Arial" w:eastAsia="Roboto" w:hAnsi="Arial" w:cs="Arial"/>
          <w:b/>
          <w:color w:val="111111"/>
          <w:sz w:val="22"/>
          <w:szCs w:val="22"/>
        </w:rPr>
        <w:br/>
      </w:r>
      <w:r w:rsidRPr="00BF30D3">
        <w:rPr>
          <w:rFonts w:ascii="Arial" w:eastAsia="Roboto" w:hAnsi="Arial" w:cs="Arial"/>
          <w:color w:val="111111"/>
          <w:sz w:val="22"/>
          <w:szCs w:val="22"/>
        </w:rPr>
        <w:t>In Nederland leven 900.000 mensen onder de armoedegrens (CBS, 2020). Achter deze cijfers gaan persoonlijke verhalen, gevoelens en ervaringen schuil.</w:t>
      </w:r>
      <w:r w:rsidR="00A31016" w:rsidRPr="00BF30D3">
        <w:rPr>
          <w:rFonts w:ascii="Arial" w:eastAsia="Roboto" w:hAnsi="Arial" w:cs="Arial"/>
          <w:color w:val="111111"/>
          <w:sz w:val="22"/>
          <w:szCs w:val="22"/>
        </w:rPr>
        <w:t xml:space="preserve"> </w:t>
      </w:r>
      <w:r w:rsidR="00AB24BB" w:rsidRPr="00BF30D3">
        <w:rPr>
          <w:rFonts w:ascii="Arial" w:eastAsia="Roboto" w:hAnsi="Arial" w:cs="Arial"/>
          <w:color w:val="111111"/>
          <w:sz w:val="22"/>
          <w:szCs w:val="22"/>
        </w:rPr>
        <w:t>Opgroeien in armoede heeft een groot effect op kinderen. Ze krijgen vaak fysieke en psychische klachten en kunnen minder goed deelnemen aan de maatschappij omdat er vaak geen geld is om te sporten of uit te gaan.</w:t>
      </w:r>
      <w:r w:rsidRPr="00BF30D3">
        <w:rPr>
          <w:rFonts w:ascii="Arial" w:eastAsia="Roboto" w:hAnsi="Arial" w:cs="Arial"/>
          <w:color w:val="111111"/>
          <w:sz w:val="22"/>
          <w:szCs w:val="22"/>
        </w:rPr>
        <w:t xml:space="preserve"> </w:t>
      </w:r>
      <w:r w:rsidRPr="00BF30D3">
        <w:rPr>
          <w:rFonts w:ascii="Arial" w:eastAsia="Roboto" w:hAnsi="Arial" w:cs="Arial"/>
          <w:color w:val="111111"/>
          <w:sz w:val="22"/>
          <w:szCs w:val="22"/>
          <w:highlight w:val="white"/>
        </w:rPr>
        <w:br/>
      </w:r>
    </w:p>
    <w:p w14:paraId="677A3ECA" w14:textId="1E70AC2F" w:rsidR="00BF30D3" w:rsidRPr="00EB101E" w:rsidRDefault="00BF30D3" w:rsidP="003C4F78">
      <w:pPr>
        <w:spacing w:line="276" w:lineRule="auto"/>
        <w:rPr>
          <w:rFonts w:ascii="Arial" w:hAnsi="Arial" w:cs="Arial"/>
          <w:color w:val="242424"/>
          <w:sz w:val="22"/>
          <w:szCs w:val="22"/>
        </w:rPr>
      </w:pPr>
      <w:r w:rsidRPr="00BF30D3">
        <w:rPr>
          <w:rFonts w:ascii="Arial" w:hAnsi="Arial" w:cs="Arial"/>
          <w:color w:val="242424"/>
          <w:sz w:val="22"/>
          <w:szCs w:val="22"/>
          <w:bdr w:val="none" w:sz="0" w:space="0" w:color="auto" w:frame="1"/>
        </w:rPr>
        <w:t>Carola Schouten</w:t>
      </w:r>
      <w:r w:rsidR="003C4F78">
        <w:rPr>
          <w:rFonts w:ascii="Arial" w:hAnsi="Arial" w:cs="Arial"/>
          <w:color w:val="242424"/>
          <w:sz w:val="22"/>
          <w:szCs w:val="22"/>
          <w:bdr w:val="none" w:sz="0" w:space="0" w:color="auto" w:frame="1"/>
        </w:rPr>
        <w:t>, m</w:t>
      </w:r>
      <w:r w:rsidR="003C4F78" w:rsidRPr="00BF30D3">
        <w:rPr>
          <w:rFonts w:ascii="Arial" w:hAnsi="Arial" w:cs="Arial"/>
          <w:color w:val="242424"/>
          <w:sz w:val="22"/>
          <w:szCs w:val="22"/>
          <w:bdr w:val="none" w:sz="0" w:space="0" w:color="auto" w:frame="1"/>
        </w:rPr>
        <w:t>inister</w:t>
      </w:r>
      <w:r w:rsidR="003C4F78">
        <w:rPr>
          <w:rFonts w:ascii="Arial" w:hAnsi="Arial" w:cs="Arial"/>
          <w:color w:val="242424"/>
          <w:sz w:val="22"/>
          <w:szCs w:val="22"/>
          <w:bdr w:val="none" w:sz="0" w:space="0" w:color="auto" w:frame="1"/>
        </w:rPr>
        <w:t xml:space="preserve"> voor Armoedebeleid, Participatie en Pensioenen</w:t>
      </w:r>
      <w:r w:rsidRPr="00EB101E">
        <w:rPr>
          <w:rFonts w:ascii="Arial" w:hAnsi="Arial" w:cs="Arial"/>
          <w:color w:val="242424"/>
          <w:sz w:val="22"/>
          <w:szCs w:val="22"/>
          <w:bdr w:val="none" w:sz="0" w:space="0" w:color="auto" w:frame="1"/>
        </w:rPr>
        <w:t>: “</w:t>
      </w:r>
      <w:r w:rsidR="00EB101E" w:rsidRPr="00EB101E">
        <w:rPr>
          <w:rFonts w:ascii="Arial" w:hAnsi="Arial" w:cs="Arial"/>
          <w:color w:val="242424"/>
          <w:sz w:val="22"/>
          <w:szCs w:val="22"/>
          <w:bdr w:val="none" w:sz="0" w:space="0" w:color="auto" w:frame="1"/>
          <w:shd w:val="clear" w:color="auto" w:fill="FFFFFF"/>
        </w:rPr>
        <w:t>Als er continu geldzorgen zijn</w:t>
      </w:r>
      <w:r w:rsidR="003678A3">
        <w:rPr>
          <w:rFonts w:ascii="Arial" w:hAnsi="Arial" w:cs="Arial"/>
          <w:color w:val="242424"/>
          <w:sz w:val="22"/>
          <w:szCs w:val="22"/>
          <w:bdr w:val="none" w:sz="0" w:space="0" w:color="auto" w:frame="1"/>
          <w:shd w:val="clear" w:color="auto" w:fill="FFFFFF"/>
        </w:rPr>
        <w:t>,</w:t>
      </w:r>
      <w:r w:rsidR="00EB101E" w:rsidRPr="00EB101E">
        <w:rPr>
          <w:rFonts w:ascii="Arial" w:hAnsi="Arial" w:cs="Arial"/>
          <w:color w:val="242424"/>
          <w:sz w:val="22"/>
          <w:szCs w:val="22"/>
          <w:bdr w:val="none" w:sz="0" w:space="0" w:color="auto" w:frame="1"/>
          <w:shd w:val="clear" w:color="auto" w:fill="FFFFFF"/>
        </w:rPr>
        <w:t xml:space="preserve"> heeft dat grote impact op het hele gezin. En dus ook op kinderen. Ze voelen zich buitengesloten, hebben stress of schamen zich voor de situatie thuis. Gevoelens die kinderen dagelijks mee naar school nemen, maar waar niet over gepraat wordt. </w:t>
      </w:r>
      <w:r w:rsidR="00EB101E" w:rsidRPr="00EB101E">
        <w:rPr>
          <w:rFonts w:ascii="Arial" w:hAnsi="Arial" w:cs="Arial"/>
          <w:color w:val="242424"/>
          <w:sz w:val="22"/>
          <w:szCs w:val="22"/>
          <w:shd w:val="clear" w:color="auto" w:fill="FFFFFF"/>
        </w:rPr>
        <w:t>Dit boek geeft scholen een handvat om het er juist wel over te hebben in de klas. Dit is heel belangrijk, zeker in een tijd waarin meer gezinnen te maken hebben met financiële problemen en het er continu over gaat op tv en sociale media.</w:t>
      </w:r>
      <w:r w:rsidRPr="00EB101E">
        <w:rPr>
          <w:rFonts w:ascii="Arial" w:hAnsi="Arial" w:cs="Arial"/>
          <w:color w:val="242424"/>
          <w:sz w:val="22"/>
          <w:szCs w:val="22"/>
          <w:bdr w:val="none" w:sz="0" w:space="0" w:color="auto" w:frame="1"/>
        </w:rPr>
        <w:t>”</w:t>
      </w:r>
    </w:p>
    <w:p w14:paraId="3A8F61AC" w14:textId="77777777" w:rsidR="004C3055" w:rsidRDefault="00935316" w:rsidP="00BF30D3">
      <w:pPr>
        <w:spacing w:line="276" w:lineRule="auto"/>
        <w:rPr>
          <w:rFonts w:ascii="Arial" w:eastAsia="Roboto" w:hAnsi="Arial" w:cs="Arial"/>
          <w:color w:val="111111"/>
          <w:sz w:val="22"/>
          <w:szCs w:val="22"/>
        </w:rPr>
      </w:pPr>
      <w:r w:rsidRPr="00BF30D3">
        <w:rPr>
          <w:rFonts w:ascii="Arial" w:eastAsia="Roboto" w:hAnsi="Arial" w:cs="Arial"/>
          <w:color w:val="111111"/>
          <w:sz w:val="22"/>
          <w:szCs w:val="22"/>
          <w:highlight w:val="white"/>
        </w:rPr>
        <w:br/>
      </w:r>
      <w:r w:rsidRPr="00BF30D3">
        <w:rPr>
          <w:rFonts w:ascii="Arial" w:eastAsia="Roboto" w:hAnsi="Arial" w:cs="Arial"/>
          <w:b/>
          <w:color w:val="111111"/>
          <w:sz w:val="22"/>
          <w:szCs w:val="22"/>
          <w:highlight w:val="white"/>
        </w:rPr>
        <w:t>Beeldvorming telt</w:t>
      </w:r>
      <w:r w:rsidRPr="00BF30D3">
        <w:rPr>
          <w:rFonts w:ascii="Arial" w:eastAsia="Roboto" w:hAnsi="Arial" w:cs="Arial"/>
          <w:color w:val="111111"/>
          <w:sz w:val="22"/>
          <w:szCs w:val="22"/>
          <w:highlight w:val="white"/>
        </w:rPr>
        <w:br/>
        <w:t xml:space="preserve">Er rust nog steeds een taboe op armoede. Het voeden van het maatschappelijk debat is daarom essentieel. </w:t>
      </w:r>
      <w:r w:rsidR="00AB24BB" w:rsidRPr="00BF30D3">
        <w:rPr>
          <w:rFonts w:ascii="Arial" w:eastAsia="Roboto" w:hAnsi="Arial" w:cs="Arial"/>
          <w:color w:val="111111"/>
          <w:sz w:val="22"/>
          <w:szCs w:val="22"/>
          <w:highlight w:val="white"/>
        </w:rPr>
        <w:t>Mariëlle Vavier, wethouder Armoede, Inclusie en Volksgezondheid van de gemeente Den Haag: “</w:t>
      </w:r>
      <w:r w:rsidR="001C691A" w:rsidRPr="001C691A">
        <w:rPr>
          <w:rFonts w:ascii="Arial" w:eastAsia="Roboto" w:hAnsi="Arial" w:cs="Arial"/>
          <w:color w:val="111111"/>
          <w:sz w:val="22"/>
          <w:szCs w:val="22"/>
        </w:rPr>
        <w:t>Er zijn in Nederland nog teveel kinderen die in armoede opgroeien. In de klas, op het schoolplein en ook in vele andere situaties ervaren zij hierdoor nog regelmatig een gevoel van achterstand. Armoede gaat nog steeds samen met taboe en schaamte en armoede zorgt voor kansenongelijkheid. Het belemmert kinderen in hun ontwikkeling. Op school en bij spelen en sporten.</w:t>
      </w:r>
      <w:r w:rsidR="004C3055">
        <w:rPr>
          <w:rFonts w:ascii="Arial" w:eastAsia="Roboto" w:hAnsi="Arial" w:cs="Arial"/>
          <w:color w:val="111111"/>
          <w:sz w:val="22"/>
          <w:szCs w:val="22"/>
        </w:rPr>
        <w:t xml:space="preserve"> </w:t>
      </w:r>
      <w:r w:rsidR="001C691A" w:rsidRPr="001C691A">
        <w:rPr>
          <w:rFonts w:ascii="Arial" w:eastAsia="Roboto" w:hAnsi="Arial" w:cs="Arial"/>
          <w:color w:val="111111"/>
          <w:sz w:val="22"/>
          <w:szCs w:val="22"/>
        </w:rPr>
        <w:t>Met dit boek willen we het gesprek op gang helpen.”</w:t>
      </w:r>
    </w:p>
    <w:p w14:paraId="54FFE8ED" w14:textId="38C00BBF" w:rsidR="00E31669" w:rsidRPr="00BF30D3" w:rsidRDefault="00935316" w:rsidP="00BF30D3">
      <w:pPr>
        <w:spacing w:line="276" w:lineRule="auto"/>
        <w:rPr>
          <w:rFonts w:ascii="Arial" w:hAnsi="Arial" w:cs="Arial"/>
          <w:b/>
          <w:sz w:val="22"/>
          <w:szCs w:val="22"/>
        </w:rPr>
      </w:pPr>
      <w:r w:rsidRPr="00BF30D3">
        <w:rPr>
          <w:rFonts w:ascii="Arial" w:eastAsia="Roboto" w:hAnsi="Arial" w:cs="Arial"/>
          <w:color w:val="111111"/>
          <w:sz w:val="22"/>
          <w:szCs w:val="22"/>
        </w:rPr>
        <w:br/>
      </w:r>
      <w:r w:rsidR="009E17D1" w:rsidRPr="00BF30D3">
        <w:rPr>
          <w:rFonts w:ascii="Arial" w:eastAsia="Roboto" w:hAnsi="Arial" w:cs="Arial"/>
          <w:b/>
          <w:color w:val="111111"/>
          <w:sz w:val="22"/>
          <w:szCs w:val="22"/>
        </w:rPr>
        <w:t xml:space="preserve">Auteurs </w:t>
      </w:r>
      <w:r w:rsidRPr="00BF30D3">
        <w:rPr>
          <w:rFonts w:ascii="Arial" w:eastAsia="Roboto" w:hAnsi="Arial" w:cs="Arial"/>
          <w:b/>
          <w:color w:val="111111"/>
          <w:sz w:val="22"/>
          <w:szCs w:val="22"/>
        </w:rPr>
        <w:br/>
      </w:r>
      <w:r w:rsidRPr="00BF30D3">
        <w:rPr>
          <w:rFonts w:ascii="Arial" w:eastAsia="Roboto" w:hAnsi="Arial" w:cs="Arial"/>
          <w:color w:val="111111"/>
          <w:sz w:val="22"/>
          <w:szCs w:val="22"/>
          <w:highlight w:val="white"/>
        </w:rPr>
        <w:t xml:space="preserve">Voor </w:t>
      </w:r>
      <w:r w:rsidRPr="00BF30D3">
        <w:rPr>
          <w:rFonts w:ascii="Arial" w:eastAsia="Roboto" w:hAnsi="Arial" w:cs="Arial"/>
          <w:i/>
          <w:color w:val="111111"/>
          <w:sz w:val="22"/>
          <w:szCs w:val="22"/>
          <w:highlight w:val="white"/>
        </w:rPr>
        <w:t>De schoen van tien miljoen</w:t>
      </w:r>
      <w:r w:rsidRPr="00BF30D3">
        <w:rPr>
          <w:rFonts w:ascii="Arial" w:eastAsia="Roboto" w:hAnsi="Arial" w:cs="Arial"/>
          <w:color w:val="111111"/>
          <w:sz w:val="22"/>
          <w:szCs w:val="22"/>
          <w:highlight w:val="white"/>
        </w:rPr>
        <w:t xml:space="preserve"> klommen tien </w:t>
      </w:r>
      <w:r w:rsidR="000C6A53" w:rsidRPr="00BF30D3">
        <w:rPr>
          <w:rFonts w:ascii="Arial" w:eastAsia="Roboto" w:hAnsi="Arial" w:cs="Arial"/>
          <w:color w:val="111111"/>
          <w:sz w:val="22"/>
          <w:szCs w:val="22"/>
          <w:highlight w:val="white"/>
        </w:rPr>
        <w:t xml:space="preserve">gerenommeerde </w:t>
      </w:r>
      <w:r w:rsidRPr="00BF30D3">
        <w:rPr>
          <w:rFonts w:ascii="Arial" w:eastAsia="Roboto" w:hAnsi="Arial" w:cs="Arial"/>
          <w:color w:val="111111"/>
          <w:sz w:val="22"/>
          <w:szCs w:val="22"/>
          <w:highlight w:val="white"/>
        </w:rPr>
        <w:t xml:space="preserve">auteurs in de pen. Naar aanleiding van gesprekken met Haagse gezinnen maakten auteurs onder wie Anna </w:t>
      </w:r>
      <w:proofErr w:type="spellStart"/>
      <w:r w:rsidRPr="00BF30D3">
        <w:rPr>
          <w:rFonts w:ascii="Arial" w:eastAsia="Roboto" w:hAnsi="Arial" w:cs="Arial"/>
          <w:color w:val="111111"/>
          <w:sz w:val="22"/>
          <w:szCs w:val="22"/>
          <w:highlight w:val="white"/>
        </w:rPr>
        <w:t>Woltz</w:t>
      </w:r>
      <w:proofErr w:type="spellEnd"/>
      <w:r w:rsidRPr="00BF30D3">
        <w:rPr>
          <w:rFonts w:ascii="Arial" w:eastAsia="Roboto" w:hAnsi="Arial" w:cs="Arial"/>
          <w:color w:val="111111"/>
          <w:sz w:val="22"/>
          <w:szCs w:val="22"/>
          <w:highlight w:val="white"/>
        </w:rPr>
        <w:t>, Annet Schaap en Gideon Samson, hun eigen interpretatie op armoede.</w:t>
      </w:r>
      <w:r w:rsidRPr="00BF30D3">
        <w:rPr>
          <w:rFonts w:ascii="Arial" w:eastAsia="Roboto" w:hAnsi="Arial" w:cs="Arial"/>
          <w:color w:val="111111"/>
          <w:sz w:val="22"/>
          <w:szCs w:val="22"/>
          <w:highlight w:val="white"/>
        </w:rPr>
        <w:br/>
      </w:r>
    </w:p>
    <w:p w14:paraId="592EAED3" w14:textId="77777777" w:rsidR="003C4F78" w:rsidRDefault="003C4F78" w:rsidP="00BF30D3">
      <w:pPr>
        <w:spacing w:line="276" w:lineRule="auto"/>
        <w:rPr>
          <w:rFonts w:ascii="Arial" w:eastAsia="Roboto" w:hAnsi="Arial" w:cs="Arial"/>
          <w:b/>
          <w:color w:val="111111"/>
          <w:sz w:val="22"/>
          <w:szCs w:val="22"/>
        </w:rPr>
      </w:pPr>
    </w:p>
    <w:p w14:paraId="052690B0" w14:textId="442F6558" w:rsidR="00BF30D3" w:rsidRPr="00BF30D3" w:rsidRDefault="003C4F78" w:rsidP="00BF30D3">
      <w:pPr>
        <w:spacing w:line="276" w:lineRule="auto"/>
        <w:rPr>
          <w:rFonts w:ascii="Arial" w:eastAsia="Roboto" w:hAnsi="Arial" w:cs="Arial"/>
          <w:color w:val="111111"/>
          <w:sz w:val="22"/>
          <w:szCs w:val="22"/>
        </w:rPr>
      </w:pPr>
      <w:r w:rsidRPr="00BF30D3">
        <w:rPr>
          <w:rFonts w:ascii="Arial" w:hAnsi="Arial" w:cs="Arial"/>
          <w:noProof/>
          <w:sz w:val="22"/>
          <w:szCs w:val="22"/>
        </w:rPr>
        <w:drawing>
          <wp:anchor distT="114300" distB="114300" distL="114300" distR="114300" simplePos="0" relativeHeight="251658240" behindDoc="0" locked="0" layoutInCell="1" hidden="0" allowOverlap="1" wp14:anchorId="28D8E009" wp14:editId="4A208714">
            <wp:simplePos x="0" y="0"/>
            <wp:positionH relativeFrom="column">
              <wp:posOffset>3743325</wp:posOffset>
            </wp:positionH>
            <wp:positionV relativeFrom="paragraph">
              <wp:posOffset>3810</wp:posOffset>
            </wp:positionV>
            <wp:extent cx="2409825" cy="30394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29146" t="11384" r="29002" b="9455"/>
                    <a:stretch>
                      <a:fillRect/>
                    </a:stretch>
                  </pic:blipFill>
                  <pic:spPr>
                    <a:xfrm>
                      <a:off x="0" y="0"/>
                      <a:ext cx="2409825" cy="3039497"/>
                    </a:xfrm>
                    <a:prstGeom prst="rect">
                      <a:avLst/>
                    </a:prstGeom>
                    <a:ln/>
                  </pic:spPr>
                </pic:pic>
              </a:graphicData>
            </a:graphic>
          </wp:anchor>
        </w:drawing>
      </w:r>
      <w:r w:rsidR="00935316" w:rsidRPr="00BF30D3">
        <w:rPr>
          <w:rFonts w:ascii="Arial" w:eastAsia="Roboto" w:hAnsi="Arial" w:cs="Arial"/>
          <w:b/>
          <w:color w:val="111111"/>
          <w:sz w:val="22"/>
          <w:szCs w:val="22"/>
        </w:rPr>
        <w:t>Voor de pers</w:t>
      </w:r>
      <w:r w:rsidR="00935316" w:rsidRPr="00BF30D3">
        <w:rPr>
          <w:rFonts w:ascii="Arial" w:eastAsia="Roboto" w:hAnsi="Arial" w:cs="Arial"/>
          <w:b/>
          <w:color w:val="111111"/>
          <w:sz w:val="22"/>
          <w:szCs w:val="22"/>
        </w:rPr>
        <w:tab/>
      </w:r>
      <w:r w:rsidR="00935316" w:rsidRPr="00BF30D3">
        <w:rPr>
          <w:rFonts w:ascii="Arial" w:eastAsia="Roboto" w:hAnsi="Arial" w:cs="Arial"/>
          <w:color w:val="111111"/>
          <w:sz w:val="22"/>
          <w:szCs w:val="22"/>
        </w:rPr>
        <w:t>Noot aan de redactie (niet voor publicatie).</w:t>
      </w:r>
      <w:r w:rsidR="00935316" w:rsidRPr="00BF30D3">
        <w:rPr>
          <w:rFonts w:ascii="Arial" w:eastAsia="Roboto" w:hAnsi="Arial" w:cs="Arial"/>
          <w:color w:val="111111"/>
          <w:sz w:val="22"/>
          <w:szCs w:val="22"/>
        </w:rPr>
        <w:br/>
      </w:r>
      <w:r w:rsidR="00935316" w:rsidRPr="00BF30D3">
        <w:rPr>
          <w:rFonts w:ascii="Arial" w:eastAsia="Roboto" w:hAnsi="Arial" w:cs="Arial"/>
          <w:color w:val="111111"/>
          <w:sz w:val="22"/>
          <w:szCs w:val="22"/>
        </w:rPr>
        <w:br/>
        <w:t xml:space="preserve">Pers &amp; verkrijgbaarheid </w:t>
      </w:r>
      <w:r w:rsidR="00935316" w:rsidRPr="00BF30D3">
        <w:rPr>
          <w:rFonts w:ascii="Arial" w:eastAsia="Roboto" w:hAnsi="Arial" w:cs="Arial"/>
          <w:color w:val="111111"/>
          <w:sz w:val="22"/>
          <w:szCs w:val="22"/>
          <w:highlight w:val="yellow"/>
        </w:rPr>
        <w:br/>
      </w:r>
      <w:r w:rsidR="00935316" w:rsidRPr="00BF30D3">
        <w:rPr>
          <w:rFonts w:ascii="Arial" w:eastAsia="Roboto" w:hAnsi="Arial" w:cs="Arial"/>
          <w:i/>
          <w:color w:val="111111"/>
          <w:sz w:val="22"/>
          <w:szCs w:val="22"/>
        </w:rPr>
        <w:t>De schoen van tien miljoen</w:t>
      </w:r>
      <w:r w:rsidR="00935316" w:rsidRPr="00BF30D3">
        <w:rPr>
          <w:rFonts w:ascii="Arial" w:eastAsia="Roboto" w:hAnsi="Arial" w:cs="Arial"/>
          <w:color w:val="111111"/>
          <w:sz w:val="22"/>
          <w:szCs w:val="22"/>
        </w:rPr>
        <w:t xml:space="preserve"> is verkrijgbaar bij lokale en online boekhandels. </w:t>
      </w:r>
      <w:r w:rsidR="00935316" w:rsidRPr="00BF30D3">
        <w:rPr>
          <w:rFonts w:ascii="Arial" w:eastAsia="Roboto" w:hAnsi="Arial" w:cs="Arial"/>
          <w:color w:val="111111"/>
          <w:sz w:val="22"/>
          <w:szCs w:val="22"/>
        </w:rPr>
        <w:br/>
        <w:t>Titel: De schoen van tien miljoen</w:t>
      </w:r>
      <w:r w:rsidR="00935316" w:rsidRPr="00BF30D3">
        <w:rPr>
          <w:rFonts w:ascii="Arial" w:eastAsia="Roboto" w:hAnsi="Arial" w:cs="Arial"/>
          <w:color w:val="111111"/>
          <w:sz w:val="22"/>
          <w:szCs w:val="22"/>
        </w:rPr>
        <w:br/>
        <w:t>Uitgever: ROSE stories</w:t>
      </w:r>
      <w:r w:rsidR="00935316" w:rsidRPr="00BF30D3">
        <w:rPr>
          <w:rFonts w:ascii="Arial" w:eastAsia="Roboto" w:hAnsi="Arial" w:cs="Arial"/>
          <w:color w:val="111111"/>
          <w:sz w:val="22"/>
          <w:szCs w:val="22"/>
        </w:rPr>
        <w:br/>
        <w:t>ISBN: 9789083260372</w:t>
      </w:r>
      <w:r w:rsidR="00935316" w:rsidRPr="00BF30D3">
        <w:rPr>
          <w:rFonts w:ascii="Arial" w:eastAsia="Roboto" w:hAnsi="Arial" w:cs="Arial"/>
          <w:color w:val="111111"/>
          <w:sz w:val="22"/>
          <w:szCs w:val="22"/>
        </w:rPr>
        <w:br/>
        <w:t>Verschijning: oktober 2022</w:t>
      </w:r>
      <w:r w:rsidR="00935316" w:rsidRPr="00BF30D3">
        <w:rPr>
          <w:rFonts w:ascii="Arial" w:eastAsia="Roboto" w:hAnsi="Arial" w:cs="Arial"/>
          <w:color w:val="111111"/>
          <w:sz w:val="22"/>
          <w:szCs w:val="22"/>
        </w:rPr>
        <w:br/>
        <w:t>Verkoopprijs: € 16,99</w:t>
      </w:r>
    </w:p>
    <w:p w14:paraId="2420E5A3" w14:textId="6C84A9CB" w:rsidR="00BF30D3" w:rsidRDefault="00BF30D3" w:rsidP="00BF30D3">
      <w:pPr>
        <w:spacing w:line="276" w:lineRule="auto"/>
        <w:rPr>
          <w:rFonts w:ascii="Arial" w:hAnsi="Arial" w:cs="Arial"/>
          <w:sz w:val="22"/>
          <w:szCs w:val="22"/>
        </w:rPr>
      </w:pPr>
    </w:p>
    <w:p w14:paraId="524A5B2C" w14:textId="64BC3A99" w:rsidR="00BF30D3" w:rsidRPr="00BF30D3" w:rsidRDefault="00BF30D3" w:rsidP="00BF30D3">
      <w:pPr>
        <w:spacing w:line="276" w:lineRule="auto"/>
        <w:rPr>
          <w:rFonts w:ascii="Arial" w:hAnsi="Arial" w:cs="Arial"/>
          <w:sz w:val="22"/>
          <w:szCs w:val="22"/>
        </w:rPr>
      </w:pPr>
      <w:r w:rsidRPr="00BF30D3">
        <w:rPr>
          <w:rFonts w:ascii="Arial" w:hAnsi="Arial" w:cs="Arial"/>
          <w:sz w:val="22"/>
          <w:szCs w:val="22"/>
        </w:rPr>
        <w:t xml:space="preserve">Het boek is mogelijk gemaakt door Rose Stories, Gemeente Den Haag, Schuldenlab070, SchuldenlabNL, Fonds1818, Gravin van </w:t>
      </w:r>
      <w:proofErr w:type="spellStart"/>
      <w:r w:rsidRPr="00BF30D3">
        <w:rPr>
          <w:rFonts w:ascii="Arial" w:hAnsi="Arial" w:cs="Arial"/>
          <w:sz w:val="22"/>
          <w:szCs w:val="22"/>
        </w:rPr>
        <w:t>Bylandt</w:t>
      </w:r>
      <w:proofErr w:type="spellEnd"/>
      <w:r w:rsidRPr="00BF30D3">
        <w:rPr>
          <w:rFonts w:ascii="Arial" w:hAnsi="Arial" w:cs="Arial"/>
          <w:sz w:val="22"/>
          <w:szCs w:val="22"/>
        </w:rPr>
        <w:t xml:space="preserve"> Stichting, Impact Makers en Leergeld Den Haag.</w:t>
      </w:r>
    </w:p>
    <w:p w14:paraId="7FAE8B05" w14:textId="2C27CE75" w:rsidR="00BF30D3" w:rsidRPr="00BF30D3" w:rsidRDefault="00BF30D3" w:rsidP="00BF30D3">
      <w:pPr>
        <w:spacing w:line="276" w:lineRule="auto"/>
        <w:rPr>
          <w:rFonts w:ascii="Arial" w:eastAsia="Roboto" w:hAnsi="Arial" w:cs="Arial"/>
          <w:color w:val="111111"/>
          <w:sz w:val="22"/>
          <w:szCs w:val="22"/>
        </w:rPr>
      </w:pPr>
    </w:p>
    <w:p w14:paraId="7897B452" w14:textId="0D3EFAFD" w:rsidR="00E31669" w:rsidRPr="00BF30D3" w:rsidRDefault="00935316" w:rsidP="00BF30D3">
      <w:pPr>
        <w:spacing w:line="276" w:lineRule="auto"/>
        <w:rPr>
          <w:rFonts w:ascii="Arial" w:eastAsia="Roboto" w:hAnsi="Arial" w:cs="Arial"/>
          <w:b/>
          <w:color w:val="111111"/>
          <w:sz w:val="22"/>
          <w:szCs w:val="22"/>
        </w:rPr>
      </w:pPr>
      <w:r w:rsidRPr="00BF30D3">
        <w:rPr>
          <w:rFonts w:ascii="Arial" w:eastAsia="Roboto" w:hAnsi="Arial" w:cs="Arial"/>
          <w:b/>
          <w:color w:val="111111"/>
          <w:sz w:val="22"/>
          <w:szCs w:val="22"/>
        </w:rPr>
        <w:t>Over SchuldenlabNL</w:t>
      </w:r>
      <w:r w:rsidRPr="00BF30D3">
        <w:rPr>
          <w:rFonts w:ascii="Arial" w:eastAsia="Roboto" w:hAnsi="Arial" w:cs="Arial"/>
          <w:b/>
          <w:color w:val="111111"/>
          <w:sz w:val="22"/>
          <w:szCs w:val="22"/>
        </w:rPr>
        <w:br/>
      </w:r>
      <w:proofErr w:type="spellStart"/>
      <w:r w:rsidRPr="00BF30D3">
        <w:rPr>
          <w:rFonts w:ascii="Arial" w:eastAsia="Roboto" w:hAnsi="Arial" w:cs="Arial"/>
          <w:sz w:val="22"/>
          <w:szCs w:val="22"/>
        </w:rPr>
        <w:t>SchuldenlabNL</w:t>
      </w:r>
      <w:proofErr w:type="spellEnd"/>
      <w:r w:rsidRPr="00BF30D3">
        <w:rPr>
          <w:rFonts w:ascii="Arial" w:eastAsia="Roboto" w:hAnsi="Arial" w:cs="Arial"/>
          <w:sz w:val="22"/>
          <w:szCs w:val="22"/>
        </w:rPr>
        <w:t xml:space="preserve"> is een onafhankelijke stichting met als missie Nederland schuldenzorgvrij te maken. SchuldenlabNL zet zich in voor de landelijke opschaling van succesvolle schuldhulpmethoden om zo versnippering in het hulpaanbod tegen te gaan. SchuldenlabNL verleent zelf echter geen schuldhulpverlening. Koningin Máxima is erevoorzitter van SchuldenlabNL.</w:t>
      </w:r>
      <w:r w:rsidRPr="00BF30D3">
        <w:rPr>
          <w:rFonts w:ascii="Arial" w:eastAsia="Roboto" w:hAnsi="Arial" w:cs="Arial"/>
          <w:sz w:val="22"/>
          <w:szCs w:val="22"/>
        </w:rPr>
        <w:br/>
      </w:r>
      <w:r w:rsidRPr="00BF30D3">
        <w:rPr>
          <w:rFonts w:ascii="Arial" w:eastAsia="Roboto" w:hAnsi="Arial" w:cs="Arial"/>
          <w:sz w:val="22"/>
          <w:szCs w:val="22"/>
        </w:rPr>
        <w:br/>
      </w:r>
      <w:r w:rsidRPr="00BF30D3">
        <w:rPr>
          <w:rFonts w:ascii="Arial" w:eastAsia="Roboto" w:hAnsi="Arial" w:cs="Arial"/>
          <w:b/>
          <w:color w:val="111111"/>
          <w:sz w:val="22"/>
          <w:szCs w:val="22"/>
        </w:rPr>
        <w:t xml:space="preserve">Schuldenlab070 </w:t>
      </w:r>
      <w:r w:rsidRPr="00BF30D3">
        <w:rPr>
          <w:rFonts w:ascii="Arial" w:eastAsia="Roboto" w:hAnsi="Arial" w:cs="Arial"/>
          <w:b/>
          <w:color w:val="111111"/>
          <w:sz w:val="22"/>
          <w:szCs w:val="22"/>
        </w:rPr>
        <w:br/>
      </w:r>
      <w:r w:rsidRPr="00BF30D3">
        <w:rPr>
          <w:rFonts w:ascii="Arial" w:eastAsia="Roboto" w:hAnsi="Arial" w:cs="Arial"/>
          <w:color w:val="000000"/>
          <w:sz w:val="22"/>
          <w:szCs w:val="22"/>
        </w:rPr>
        <w:t>In Schuldenlab070 werken 28 landelijke, lokale, private en publieke partijen samen. Gezamenlijk ontwikkelen zij innovatieve oplossingen en aanpakken op het gebied van schulden en armoede om Den Haag schuldenzorgenvrij te maken. Succesvolle initiatieven worden opgeschaald.</w:t>
      </w:r>
      <w:r w:rsidRPr="00BF30D3">
        <w:rPr>
          <w:rFonts w:ascii="Arial" w:eastAsia="Roboto" w:hAnsi="Arial" w:cs="Arial"/>
          <w:sz w:val="22"/>
          <w:szCs w:val="22"/>
        </w:rPr>
        <w:br/>
      </w:r>
      <w:r w:rsidRPr="00BF30D3">
        <w:rPr>
          <w:rFonts w:ascii="Arial" w:eastAsia="Roboto" w:hAnsi="Arial" w:cs="Arial"/>
          <w:sz w:val="22"/>
          <w:szCs w:val="22"/>
        </w:rPr>
        <w:br/>
      </w:r>
      <w:r w:rsidRPr="00BF30D3">
        <w:rPr>
          <w:rFonts w:ascii="Arial" w:eastAsia="Roboto" w:hAnsi="Arial" w:cs="Arial"/>
          <w:b/>
          <w:color w:val="111111"/>
          <w:sz w:val="22"/>
          <w:szCs w:val="22"/>
        </w:rPr>
        <w:t>Over Leergeld Den Haag</w:t>
      </w:r>
      <w:r w:rsidRPr="00BF30D3">
        <w:rPr>
          <w:rFonts w:ascii="Arial" w:eastAsia="Roboto" w:hAnsi="Arial" w:cs="Arial"/>
          <w:b/>
          <w:color w:val="111111"/>
          <w:sz w:val="22"/>
          <w:szCs w:val="22"/>
        </w:rPr>
        <w:br/>
      </w:r>
      <w:r w:rsidRPr="00BF30D3">
        <w:rPr>
          <w:rFonts w:ascii="Arial" w:eastAsia="Roboto" w:hAnsi="Arial" w:cs="Arial"/>
          <w:color w:val="111111"/>
          <w:sz w:val="22"/>
          <w:szCs w:val="22"/>
        </w:rPr>
        <w:t xml:space="preserve">Leergeld Den Haag biedt zo’n 20,000 Haagse kinderen van 4 t/m 17 </w:t>
      </w:r>
      <w:r w:rsidR="00AB24BB" w:rsidRPr="00BF30D3">
        <w:rPr>
          <w:rFonts w:ascii="Arial" w:eastAsia="Roboto" w:hAnsi="Arial" w:cs="Arial"/>
          <w:color w:val="111111"/>
          <w:sz w:val="22"/>
          <w:szCs w:val="22"/>
        </w:rPr>
        <w:t xml:space="preserve">jaar </w:t>
      </w:r>
      <w:r w:rsidRPr="00BF30D3">
        <w:rPr>
          <w:rFonts w:ascii="Arial" w:eastAsia="Roboto" w:hAnsi="Arial" w:cs="Arial"/>
          <w:color w:val="111111"/>
          <w:sz w:val="22"/>
          <w:szCs w:val="22"/>
        </w:rPr>
        <w:t>praktische, directe hulp in de vorm van onder andere een fiets, pc of Chromebook, sportmaterialen, muziekinstrument, mobieltje, schoolspullen of winterkleding. Hierdoor kunnen deze kinderen uit gezinnen met een minimuminkomen, meedoen op school en aan buitenschoolse activiteiten. Voor dit project heeft Leergeld Den Haag tien gezinnen benaderd om hun verhaal te doen.</w:t>
      </w:r>
      <w:r w:rsidRPr="00BF30D3">
        <w:rPr>
          <w:rFonts w:ascii="Arial" w:eastAsia="Roboto" w:hAnsi="Arial" w:cs="Arial"/>
          <w:color w:val="111111"/>
          <w:sz w:val="22"/>
          <w:szCs w:val="22"/>
        </w:rPr>
        <w:br/>
      </w:r>
      <w:r w:rsidRPr="00BF30D3">
        <w:rPr>
          <w:rFonts w:ascii="Arial" w:eastAsia="Roboto" w:hAnsi="Arial" w:cs="Arial"/>
          <w:color w:val="111111"/>
          <w:sz w:val="22"/>
          <w:szCs w:val="22"/>
        </w:rPr>
        <w:br/>
      </w:r>
      <w:r w:rsidRPr="00BF30D3">
        <w:rPr>
          <w:rFonts w:ascii="Arial" w:eastAsia="Roboto" w:hAnsi="Arial" w:cs="Arial"/>
          <w:b/>
          <w:color w:val="111111"/>
          <w:sz w:val="22"/>
          <w:szCs w:val="22"/>
        </w:rPr>
        <w:t xml:space="preserve">Over ROSE stories </w:t>
      </w:r>
      <w:r w:rsidRPr="00BF30D3">
        <w:rPr>
          <w:rFonts w:ascii="Arial" w:eastAsia="Roboto" w:hAnsi="Arial" w:cs="Arial"/>
          <w:b/>
          <w:color w:val="111111"/>
          <w:sz w:val="22"/>
          <w:szCs w:val="22"/>
        </w:rPr>
        <w:br/>
      </w:r>
      <w:r w:rsidRPr="00BF30D3">
        <w:rPr>
          <w:rFonts w:ascii="Arial" w:eastAsia="Roboto" w:hAnsi="Arial" w:cs="Arial"/>
          <w:color w:val="111111"/>
          <w:sz w:val="22"/>
          <w:szCs w:val="22"/>
        </w:rPr>
        <w:t>Als story producer stimuleert </w:t>
      </w:r>
      <w:hyperlink r:id="rId5">
        <w:r w:rsidRPr="00BF30D3">
          <w:rPr>
            <w:rFonts w:ascii="Arial" w:eastAsia="Roboto" w:hAnsi="Arial" w:cs="Arial"/>
            <w:color w:val="111111"/>
            <w:sz w:val="22"/>
            <w:szCs w:val="22"/>
            <w:u w:val="single"/>
          </w:rPr>
          <w:t>ROSE stories </w:t>
        </w:r>
      </w:hyperlink>
      <w:r w:rsidRPr="00BF30D3">
        <w:rPr>
          <w:rFonts w:ascii="Arial" w:eastAsia="Roboto" w:hAnsi="Arial" w:cs="Arial"/>
          <w:color w:val="111111"/>
          <w:sz w:val="22"/>
          <w:szCs w:val="22"/>
        </w:rPr>
        <w:t xml:space="preserve">de ontwikkeling van nieuwe verhalen en initiatieven, omdat zij gelooft in de kracht van het verhaal voor het teweegbrengen van positieve verandering ter bevordering van gelijkheid en diversiteit in de samenleving. Wij vertellen graag verhalen die ons anders laten kijken. Verhalen die voor de één misschien de spiegel vormen die lange tijd ontbrak, maar voor de ander juist een raam openen naar een nieuwe wereld. </w:t>
      </w:r>
    </w:p>
    <w:p w14:paraId="6EEDA107" w14:textId="77777777" w:rsidR="00E31669" w:rsidRPr="00BF30D3" w:rsidRDefault="00A75BE0" w:rsidP="00BF30D3">
      <w:pPr>
        <w:spacing w:line="276" w:lineRule="auto"/>
        <w:rPr>
          <w:rFonts w:ascii="Arial" w:eastAsia="Roboto" w:hAnsi="Arial" w:cs="Arial"/>
          <w:color w:val="111111"/>
          <w:sz w:val="22"/>
          <w:szCs w:val="22"/>
        </w:rPr>
      </w:pPr>
      <w:r>
        <w:rPr>
          <w:rFonts w:ascii="Arial" w:hAnsi="Arial" w:cs="Arial"/>
          <w:sz w:val="22"/>
          <w:szCs w:val="22"/>
        </w:rPr>
        <w:pict w14:anchorId="5A4E0C86">
          <v:rect id="_x0000_i1025" style="width:0;height:1.5pt" o:hralign="center" o:hrstd="t" o:hr="t" fillcolor="#a0a0a0" stroked="f"/>
        </w:pict>
      </w:r>
    </w:p>
    <w:p w14:paraId="2D477178" w14:textId="183F9724" w:rsidR="00E31669" w:rsidRPr="00BF30D3" w:rsidRDefault="00935316" w:rsidP="00BF30D3">
      <w:pPr>
        <w:spacing w:line="276" w:lineRule="auto"/>
        <w:rPr>
          <w:rFonts w:ascii="Arial" w:eastAsia="Roboto" w:hAnsi="Arial" w:cs="Arial"/>
          <w:color w:val="111111"/>
          <w:sz w:val="22"/>
          <w:szCs w:val="22"/>
        </w:rPr>
      </w:pPr>
      <w:r w:rsidRPr="00BF30D3">
        <w:rPr>
          <w:rFonts w:ascii="Arial" w:eastAsia="Roboto" w:hAnsi="Arial" w:cs="Arial"/>
          <w:color w:val="111111"/>
          <w:sz w:val="22"/>
          <w:szCs w:val="22"/>
          <w:highlight w:val="white"/>
        </w:rPr>
        <w:t xml:space="preserve">Voor beeldmateriaal op hoge resolutie, meer informatie, recensie-exemplaren en interviewverzoeken neemt u contact op met ROSE stories via </w:t>
      </w:r>
      <w:hyperlink r:id="rId6">
        <w:r w:rsidRPr="00BF30D3">
          <w:rPr>
            <w:rFonts w:ascii="Arial" w:eastAsia="Roboto" w:hAnsi="Arial" w:cs="Arial"/>
            <w:color w:val="111111"/>
            <w:sz w:val="22"/>
            <w:szCs w:val="22"/>
            <w:highlight w:val="white"/>
            <w:u w:val="single"/>
          </w:rPr>
          <w:t>info@rosestories.nl</w:t>
        </w:r>
      </w:hyperlink>
      <w:r w:rsidRPr="00BF30D3">
        <w:rPr>
          <w:rFonts w:ascii="Arial" w:eastAsia="Roboto" w:hAnsi="Arial" w:cs="Arial"/>
          <w:color w:val="111111"/>
          <w:sz w:val="22"/>
          <w:szCs w:val="22"/>
          <w:highlight w:val="white"/>
        </w:rPr>
        <w:t xml:space="preserve"> </w:t>
      </w:r>
    </w:p>
    <w:sectPr w:rsidR="00E31669" w:rsidRPr="00BF30D3">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9"/>
    <w:rsid w:val="00023C84"/>
    <w:rsid w:val="000C6A53"/>
    <w:rsid w:val="0010556C"/>
    <w:rsid w:val="001C691A"/>
    <w:rsid w:val="002B172E"/>
    <w:rsid w:val="00342B36"/>
    <w:rsid w:val="003678A3"/>
    <w:rsid w:val="003C4F78"/>
    <w:rsid w:val="00442D5E"/>
    <w:rsid w:val="004C3055"/>
    <w:rsid w:val="007F0AA0"/>
    <w:rsid w:val="00935316"/>
    <w:rsid w:val="00954587"/>
    <w:rsid w:val="00960414"/>
    <w:rsid w:val="009E17D1"/>
    <w:rsid w:val="00A31016"/>
    <w:rsid w:val="00AB24BB"/>
    <w:rsid w:val="00BF30D3"/>
    <w:rsid w:val="00E31669"/>
    <w:rsid w:val="00EB1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C4E883"/>
  <w15:docId w15:val="{BFDCA192-60EC-47A6-9BAD-1A74DC2B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sie">
    <w:name w:val="Revision"/>
    <w:hidden/>
    <w:uiPriority w:val="99"/>
    <w:semiHidden/>
    <w:rsid w:val="00AB24BB"/>
  </w:style>
  <w:style w:type="character" w:customStyle="1" w:styleId="contentpasted0">
    <w:name w:val="contentpasted0"/>
    <w:basedOn w:val="Standaardalinea-lettertype"/>
    <w:rsid w:val="00AB24BB"/>
  </w:style>
  <w:style w:type="paragraph" w:styleId="Normaalweb">
    <w:name w:val="Normal (Web)"/>
    <w:basedOn w:val="Standaard"/>
    <w:uiPriority w:val="99"/>
    <w:semiHidden/>
    <w:unhideWhenUsed/>
    <w:rsid w:val="00BF30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osestories.nl" TargetMode="External"/><Relationship Id="rId5" Type="http://schemas.openxmlformats.org/officeDocument/2006/relationships/hyperlink" Target="https://rosestories.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03e95be-f593-41dc-b647-f46fbd6a5fa3}" enabled="1" method="Standard" siteId="{8c653938-6726-49c5-bca7-8e44a4bf2029}"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Jeannette Binnema</cp:lastModifiedBy>
  <cp:revision>2</cp:revision>
  <dcterms:created xsi:type="dcterms:W3CDTF">2022-10-17T09:28:00Z</dcterms:created>
  <dcterms:modified xsi:type="dcterms:W3CDTF">2022-10-17T09:28:00Z</dcterms:modified>
</cp:coreProperties>
</file>